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8B" w:rsidRPr="00AA46BD" w:rsidRDefault="00353F8B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53F8B" w:rsidRPr="00AA46BD" w:rsidRDefault="00353F8B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53F8B" w:rsidRPr="00AA46BD" w:rsidRDefault="00353F8B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53F8B" w:rsidRPr="00AA46BD" w:rsidRDefault="00353F8B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53F8B" w:rsidRDefault="00353F8B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6BD" w:rsidRDefault="00AA46BD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6BD" w:rsidRDefault="00AA46BD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6BD" w:rsidRDefault="00AA46BD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6BD" w:rsidRDefault="00AA46BD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6BD" w:rsidRDefault="00AA46BD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6BD" w:rsidRPr="00AA46BD" w:rsidRDefault="00AA46BD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53F8B" w:rsidRPr="00AA46BD" w:rsidRDefault="00353F8B" w:rsidP="00AA46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D16FB" w:rsidRDefault="000A62F5" w:rsidP="00AA46BD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форм</w:t>
      </w:r>
      <w:r w:rsidR="00353F8B" w:rsidRPr="00AA46BD">
        <w:rPr>
          <w:rFonts w:ascii="Times New Roman" w:eastAsia="Calibri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необходимых для </w:t>
      </w:r>
      <w:r w:rsidR="00353F8B" w:rsidRPr="00AA46BD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75B31" w:rsidRPr="00D75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B31">
        <w:rPr>
          <w:rFonts w:ascii="Times New Roman" w:eastAsia="Calibri" w:hAnsi="Times New Roman" w:cs="Times New Roman"/>
          <w:sz w:val="28"/>
          <w:szCs w:val="28"/>
        </w:rPr>
        <w:t>или</w:t>
      </w:r>
      <w:r w:rsidR="00353F8B" w:rsidRPr="00AA46BD">
        <w:rPr>
          <w:rFonts w:ascii="Times New Roman" w:eastAsia="Calibri" w:hAnsi="Times New Roman" w:cs="Times New Roman"/>
          <w:sz w:val="28"/>
          <w:szCs w:val="28"/>
        </w:rPr>
        <w:t xml:space="preserve"> реконструкции объекта индивидуального жилищного строительст</w:t>
      </w:r>
      <w:r w:rsidR="00AA46BD">
        <w:rPr>
          <w:rFonts w:ascii="Times New Roman" w:eastAsia="Calibri" w:hAnsi="Times New Roman" w:cs="Times New Roman"/>
          <w:sz w:val="28"/>
          <w:szCs w:val="28"/>
        </w:rPr>
        <w:t xml:space="preserve">ва </w:t>
      </w:r>
      <w:r w:rsidR="00D75B31">
        <w:rPr>
          <w:rFonts w:ascii="Times New Roman" w:eastAsia="Calibri" w:hAnsi="Times New Roman" w:cs="Times New Roman"/>
          <w:sz w:val="28"/>
          <w:szCs w:val="28"/>
        </w:rPr>
        <w:t>или сад</w:t>
      </w:r>
      <w:r w:rsidR="00AA46BD">
        <w:rPr>
          <w:rFonts w:ascii="Times New Roman" w:eastAsia="Calibri" w:hAnsi="Times New Roman" w:cs="Times New Roman"/>
          <w:sz w:val="28"/>
          <w:szCs w:val="28"/>
        </w:rPr>
        <w:t>ового дома</w:t>
      </w:r>
    </w:p>
    <w:p w:rsidR="002E64CC" w:rsidRPr="00AA46BD" w:rsidRDefault="002E64CC" w:rsidP="00AA4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16FB" w:rsidRPr="00AA46BD" w:rsidRDefault="001D16FB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6FB" w:rsidRDefault="001D16FB" w:rsidP="000A62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26A5C">
        <w:rPr>
          <w:rFonts w:ascii="Times New Roman" w:hAnsi="Times New Roman" w:cs="Times New Roman"/>
          <w:sz w:val="28"/>
          <w:szCs w:val="28"/>
        </w:rPr>
        <w:t xml:space="preserve">с </w:t>
      </w:r>
      <w:r w:rsidR="00353F8B" w:rsidRPr="00AD185B">
        <w:rPr>
          <w:rFonts w:ascii="Times New Roman" w:hAnsi="Times New Roman" w:cs="Times New Roman"/>
          <w:sz w:val="28"/>
          <w:szCs w:val="28"/>
        </w:rPr>
        <w:t>част</w:t>
      </w:r>
      <w:r w:rsidR="000A62F5">
        <w:rPr>
          <w:rFonts w:ascii="Times New Roman" w:hAnsi="Times New Roman" w:cs="Times New Roman"/>
          <w:sz w:val="28"/>
          <w:szCs w:val="28"/>
        </w:rPr>
        <w:t>ью 2,</w:t>
      </w:r>
      <w:r w:rsidR="000A62F5">
        <w:rPr>
          <w:rFonts w:ascii="Times New Roman" w:hAnsi="Times New Roman"/>
          <w:sz w:val="28"/>
          <w:szCs w:val="28"/>
        </w:rPr>
        <w:t xml:space="preserve"> пунктом 2 части 7 и частью 14 статьи 51.1,</w:t>
      </w:r>
      <w:r w:rsidR="000A62F5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0A62F5">
        <w:rPr>
          <w:rFonts w:ascii="Times New Roman" w:hAnsi="Times New Roman"/>
          <w:sz w:val="28"/>
          <w:szCs w:val="28"/>
        </w:rPr>
        <w:t xml:space="preserve">16 и пунктом 5 части 19 статьи 55 </w:t>
      </w:r>
      <w:r w:rsidRPr="00AA46B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AD185B" w:rsidRPr="00AD185B">
        <w:rPr>
          <w:rFonts w:ascii="Times New Roman" w:hAnsi="Times New Roman" w:cs="Times New Roman"/>
          <w:sz w:val="28"/>
          <w:szCs w:val="28"/>
        </w:rPr>
        <w:t xml:space="preserve"> 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2005,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1, ст. 16;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30, ст. 3128; 2006,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1, ст. 10, 21;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23, ст. 2380;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31, ст. 3442;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52, ст. 5498; 2007,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1, ст. 21;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21, ст. 2455;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31, ст. 4012;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45, ст. 5417;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46, ст. 5553;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50, ст. 6237; 2008,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20, ст. 2251, 2260;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29, ст. 3418;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30, ст. 3604, 3616; 2009,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1, ст. 17;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29, ст. 3601;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48, ст. 5711;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52, ст. 6419; 2010,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31, ст. 4195, 4209;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48, ст. 6246; 2011,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13, ст. 1688;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17, ст. 2310;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27, ст. 3880;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29, ст. 4281;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30, ст. 4563, 4572, 4590, 4591, 4594, 4605;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49, ст. 7015, 7042;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50, ст. 7343; 2012,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26, ст. 3446;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31, ст. 4322;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47, ст. 6390;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53, ст. 7614, 7619, 7643; 2013,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9, ст. 873;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14, ст. 1651;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27, ст. 3480;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30, ст. 4080;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43, ст. 5452;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52, ст. 6961, 6983; 2014,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14, ст. 1557;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16, ст. 1837;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19, ст. 2336;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26, ст. 3377, 3387;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30, ст. 4218, 4220, 4225;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42, ст. 5615;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43, ст. 5799, 5804;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48, ст. 6640; 2015,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1, ст. 9, 11, 52, 72, 86;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17, ст. 2477;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27, ст. 3967;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29, ст. 4342, 4350, 4378;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48, ст. 6705; 2016,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1, ст. 22, 79;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26, ст. 3867;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27, ст. 4248, 4294, 4301, 4302, 4303, 4305, 4306;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52, ст. 7494; 2017,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11, ст. 1540;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27, ст. 3932; </w:t>
      </w:r>
      <w:r w:rsidR="000A62F5">
        <w:rPr>
          <w:rFonts w:ascii="Times New Roman" w:hAnsi="Times New Roman" w:cs="Times New Roman"/>
          <w:sz w:val="28"/>
          <w:szCs w:val="28"/>
        </w:rPr>
        <w:t>№</w:t>
      </w:r>
      <w:r w:rsidR="000A62F5" w:rsidRPr="000A62F5">
        <w:rPr>
          <w:rFonts w:ascii="Times New Roman" w:hAnsi="Times New Roman" w:cs="Times New Roman"/>
          <w:sz w:val="28"/>
          <w:szCs w:val="28"/>
        </w:rPr>
        <w:t xml:space="preserve"> 31, ст. 4740, 4766, 4767, 4771, 4829; 20</w:t>
      </w:r>
      <w:r w:rsidR="000A62F5">
        <w:rPr>
          <w:rFonts w:ascii="Times New Roman" w:hAnsi="Times New Roman" w:cs="Times New Roman"/>
          <w:sz w:val="28"/>
          <w:szCs w:val="28"/>
        </w:rPr>
        <w:t>18, № 1, ст. 27, 39, 47, 90, 91</w:t>
      </w:r>
      <w:r w:rsidR="00AD185B" w:rsidRPr="002051D3">
        <w:rPr>
          <w:rFonts w:ascii="Times New Roman" w:hAnsi="Times New Roman" w:cs="Times New Roman"/>
          <w:sz w:val="28"/>
          <w:szCs w:val="28"/>
        </w:rPr>
        <w:t>)</w:t>
      </w:r>
      <w:r w:rsidR="00AD185B">
        <w:rPr>
          <w:rFonts w:ascii="Times New Roman" w:hAnsi="Times New Roman" w:cs="Times New Roman"/>
          <w:sz w:val="28"/>
          <w:szCs w:val="28"/>
        </w:rPr>
        <w:t xml:space="preserve"> </w:t>
      </w:r>
      <w:r w:rsidRPr="00AA46BD">
        <w:rPr>
          <w:rFonts w:ascii="Times New Roman" w:hAnsi="Times New Roman" w:cs="Times New Roman"/>
          <w:sz w:val="28"/>
          <w:szCs w:val="28"/>
        </w:rPr>
        <w:t xml:space="preserve">и </w:t>
      </w:r>
      <w:r w:rsidR="00AA46B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67EF0">
        <w:rPr>
          <w:rFonts w:ascii="Times New Roman" w:hAnsi="Times New Roman" w:cs="Times New Roman"/>
          <w:sz w:val="28"/>
          <w:szCs w:val="28"/>
        </w:rPr>
        <w:t>1</w:t>
      </w:r>
      <w:r w:rsidR="00AA46BD">
        <w:rPr>
          <w:rFonts w:ascii="Times New Roman" w:hAnsi="Times New Roman" w:cs="Times New Roman"/>
          <w:sz w:val="28"/>
          <w:szCs w:val="28"/>
        </w:rPr>
        <w:t xml:space="preserve"> </w:t>
      </w:r>
      <w:r w:rsidRPr="00AA46BD">
        <w:rPr>
          <w:rFonts w:ascii="Times New Roman" w:hAnsi="Times New Roman" w:cs="Times New Roman"/>
          <w:sz w:val="28"/>
          <w:szCs w:val="28"/>
        </w:rPr>
        <w:t>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</w:t>
      </w:r>
      <w:r w:rsidR="00353F8B" w:rsidRPr="00AA46BD">
        <w:rPr>
          <w:rFonts w:ascii="Times New Roman" w:hAnsi="Times New Roman" w:cs="Times New Roman"/>
          <w:sz w:val="28"/>
          <w:szCs w:val="28"/>
        </w:rPr>
        <w:t xml:space="preserve">ии от 18 ноября 2013 г. </w:t>
      </w:r>
      <w:r w:rsidR="00AA46BD">
        <w:rPr>
          <w:rFonts w:ascii="Times New Roman" w:hAnsi="Times New Roman" w:cs="Times New Roman"/>
          <w:sz w:val="28"/>
          <w:szCs w:val="28"/>
        </w:rPr>
        <w:t>№</w:t>
      </w:r>
      <w:r w:rsidR="00353F8B" w:rsidRPr="00AA46BD">
        <w:rPr>
          <w:rFonts w:ascii="Times New Roman" w:hAnsi="Times New Roman" w:cs="Times New Roman"/>
          <w:sz w:val="28"/>
          <w:szCs w:val="28"/>
        </w:rPr>
        <w:t xml:space="preserve"> 1038</w:t>
      </w:r>
      <w:r w:rsidR="00AD185B">
        <w:rPr>
          <w:rFonts w:ascii="Times New Roman" w:hAnsi="Times New Roman" w:cs="Times New Roman"/>
          <w:sz w:val="28"/>
          <w:szCs w:val="28"/>
        </w:rPr>
        <w:t xml:space="preserve"> </w:t>
      </w:r>
      <w:r w:rsidR="00AD185B" w:rsidRPr="00AD185B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2013, № 47, ст. 6117; 2014, № 12, ст. 1296; № 40, ст. 5426; № 50, ст. 7100; 2015, № 2, ст. 491; № 4, ст. 660; № 23, ст. 3334; № 24, ст. 3479; № 46, ст. 6393; № 47, ст. 6586, ст. 6601; 2016, № 2, ст. 376; № 41, ст. 5837; № 47, ст. 6673; № 48, ст. 6766; № 50, ст. 7112; 2017, № 1, ст. 185; № 8, ст. 1245; № 32, ст. 5078; № 33, ст. 5200</w:t>
      </w:r>
      <w:r w:rsidR="00967EF0">
        <w:rPr>
          <w:rFonts w:ascii="Times New Roman" w:hAnsi="Times New Roman" w:cs="Times New Roman"/>
          <w:sz w:val="28"/>
          <w:szCs w:val="28"/>
        </w:rPr>
        <w:t>; №</w:t>
      </w:r>
      <w:r w:rsidR="00967EF0" w:rsidRPr="00967EF0">
        <w:rPr>
          <w:rFonts w:ascii="Times New Roman" w:hAnsi="Times New Roman" w:cs="Times New Roman"/>
          <w:sz w:val="28"/>
          <w:szCs w:val="28"/>
        </w:rPr>
        <w:t xml:space="preserve"> 52, ст. 8137</w:t>
      </w:r>
      <w:r w:rsidR="00AD185B" w:rsidRPr="00AD185B">
        <w:rPr>
          <w:rFonts w:ascii="Times New Roman" w:hAnsi="Times New Roman" w:cs="Times New Roman"/>
          <w:sz w:val="28"/>
          <w:szCs w:val="28"/>
        </w:rPr>
        <w:t>)</w:t>
      </w:r>
      <w:r w:rsidRPr="00AA46BD">
        <w:rPr>
          <w:rFonts w:ascii="Times New Roman" w:hAnsi="Times New Roman" w:cs="Times New Roman"/>
          <w:sz w:val="28"/>
          <w:szCs w:val="28"/>
        </w:rPr>
        <w:t xml:space="preserve">, </w:t>
      </w:r>
      <w:r w:rsidR="002E64CC">
        <w:rPr>
          <w:rFonts w:ascii="Times New Roman" w:hAnsi="Times New Roman" w:cs="Times New Roman"/>
          <w:b/>
          <w:spacing w:val="20"/>
          <w:sz w:val="28"/>
          <w:szCs w:val="28"/>
        </w:rPr>
        <w:t>п р и к а з ы в а ю</w:t>
      </w:r>
      <w:r w:rsidRPr="00AA46BD">
        <w:rPr>
          <w:rFonts w:ascii="Times New Roman" w:hAnsi="Times New Roman" w:cs="Times New Roman"/>
          <w:sz w:val="28"/>
          <w:szCs w:val="28"/>
        </w:rPr>
        <w:t>:</w:t>
      </w:r>
    </w:p>
    <w:p w:rsidR="000A62F5" w:rsidRDefault="00BA0B52" w:rsidP="00AA46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D16FB" w:rsidRPr="00AA46BD">
        <w:rPr>
          <w:rFonts w:ascii="Times New Roman" w:hAnsi="Times New Roman" w:cs="Times New Roman"/>
          <w:sz w:val="28"/>
          <w:szCs w:val="28"/>
        </w:rPr>
        <w:t>Утвердить</w:t>
      </w:r>
      <w:r w:rsidR="000A62F5">
        <w:rPr>
          <w:rFonts w:ascii="Times New Roman" w:hAnsi="Times New Roman" w:cs="Times New Roman"/>
          <w:sz w:val="28"/>
          <w:szCs w:val="28"/>
        </w:rPr>
        <w:t>:</w:t>
      </w:r>
    </w:p>
    <w:p w:rsidR="001D16FB" w:rsidRDefault="000A62F5" w:rsidP="00AA46B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D16FB" w:rsidRPr="00AA46BD">
        <w:rPr>
          <w:rFonts w:ascii="Times New Roman" w:hAnsi="Times New Roman" w:cs="Times New Roman"/>
          <w:sz w:val="28"/>
          <w:szCs w:val="28"/>
        </w:rPr>
        <w:t xml:space="preserve"> </w:t>
      </w:r>
      <w:r w:rsidR="00353F8B" w:rsidRPr="00AA46BD">
        <w:rPr>
          <w:rFonts w:ascii="Times New Roman" w:eastAsia="Calibri" w:hAnsi="Times New Roman" w:cs="Times New Roman"/>
          <w:sz w:val="28"/>
          <w:szCs w:val="28"/>
        </w:rPr>
        <w:t>форму уведомления о планируем</w:t>
      </w:r>
      <w:r w:rsidR="00D75B31">
        <w:rPr>
          <w:rFonts w:ascii="Times New Roman" w:eastAsia="Calibri" w:hAnsi="Times New Roman" w:cs="Times New Roman"/>
          <w:sz w:val="28"/>
          <w:szCs w:val="28"/>
        </w:rPr>
        <w:t>ых</w:t>
      </w:r>
      <w:r w:rsidR="00353F8B" w:rsidRPr="00AA46BD">
        <w:rPr>
          <w:rFonts w:ascii="Times New Roman" w:eastAsia="Calibri" w:hAnsi="Times New Roman" w:cs="Times New Roman"/>
          <w:sz w:val="28"/>
          <w:szCs w:val="28"/>
        </w:rPr>
        <w:t xml:space="preserve"> строительстве</w:t>
      </w:r>
      <w:r w:rsidR="00D75B31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353F8B" w:rsidRPr="00AA46BD">
        <w:rPr>
          <w:rFonts w:ascii="Times New Roman" w:eastAsia="Calibri" w:hAnsi="Times New Roman" w:cs="Times New Roman"/>
          <w:sz w:val="28"/>
          <w:szCs w:val="28"/>
        </w:rPr>
        <w:t xml:space="preserve"> реконструкции объекта индивидуального жилищного строительства </w:t>
      </w:r>
      <w:r w:rsidR="00D75B31">
        <w:rPr>
          <w:rFonts w:ascii="Times New Roman" w:eastAsia="Calibri" w:hAnsi="Times New Roman" w:cs="Times New Roman"/>
          <w:sz w:val="28"/>
          <w:szCs w:val="28"/>
        </w:rPr>
        <w:t>или</w:t>
      </w:r>
      <w:r w:rsidR="00353F8B" w:rsidRPr="00AA46BD">
        <w:rPr>
          <w:rFonts w:ascii="Times New Roman" w:eastAsia="Calibri" w:hAnsi="Times New Roman" w:cs="Times New Roman"/>
          <w:sz w:val="28"/>
          <w:szCs w:val="28"/>
        </w:rPr>
        <w:t xml:space="preserve"> садового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дома согласно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Приложению № 1 к настоящему приказу;</w:t>
      </w:r>
    </w:p>
    <w:p w:rsidR="00172B13" w:rsidRDefault="000A62F5" w:rsidP="00172B1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2F5">
        <w:rPr>
          <w:rFonts w:ascii="Times New Roman" w:eastAsia="Calibri" w:hAnsi="Times New Roman" w:cs="Times New Roman"/>
          <w:sz w:val="28"/>
          <w:szCs w:val="28"/>
        </w:rPr>
        <w:t>б) форму уведомления о соответствии указанных в уведомлении о планируем</w:t>
      </w:r>
      <w:r w:rsidR="007E282E">
        <w:rPr>
          <w:rFonts w:ascii="Times New Roman" w:eastAsia="Calibri" w:hAnsi="Times New Roman" w:cs="Times New Roman"/>
          <w:sz w:val="28"/>
          <w:szCs w:val="28"/>
        </w:rPr>
        <w:t>ых</w:t>
      </w:r>
      <w:r w:rsidRPr="000A62F5">
        <w:rPr>
          <w:rFonts w:ascii="Times New Roman" w:eastAsia="Calibri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72B1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2 к настоящему приказу;</w:t>
      </w:r>
    </w:p>
    <w:p w:rsidR="00172B13" w:rsidRDefault="000A62F5" w:rsidP="00172B1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172B13" w:rsidRPr="000A62F5">
        <w:rPr>
          <w:rFonts w:ascii="Times New Roman" w:eastAsia="Calibri" w:hAnsi="Times New Roman" w:cs="Times New Roman"/>
          <w:sz w:val="28"/>
          <w:szCs w:val="28"/>
        </w:rPr>
        <w:t>форму уведомления</w:t>
      </w:r>
      <w:r w:rsidR="00172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C6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72B13" w:rsidRPr="00172B13">
        <w:rPr>
          <w:rFonts w:ascii="Times New Roman" w:eastAsia="Calibri" w:hAnsi="Times New Roman" w:cs="Times New Roman"/>
          <w:sz w:val="28"/>
          <w:szCs w:val="28"/>
        </w:rPr>
        <w:t>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  <w:r w:rsidR="00172B1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3 к настоящему приказу;</w:t>
      </w:r>
    </w:p>
    <w:p w:rsidR="004B7E63" w:rsidRDefault="004B7E63" w:rsidP="004B7E6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0A62F5">
        <w:rPr>
          <w:rFonts w:ascii="Times New Roman" w:eastAsia="Calibri" w:hAnsi="Times New Roman" w:cs="Times New Roman"/>
          <w:sz w:val="28"/>
          <w:szCs w:val="28"/>
        </w:rPr>
        <w:t>форму уведомления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7E63">
        <w:rPr>
          <w:rFonts w:ascii="Times New Roman" w:eastAsia="Calibri" w:hAnsi="Times New Roman" w:cs="Times New Roman"/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4 к настоящему приказу;</w:t>
      </w:r>
    </w:p>
    <w:p w:rsidR="008B7C66" w:rsidRDefault="008B7C66" w:rsidP="008B7C6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0A62F5">
        <w:rPr>
          <w:rFonts w:ascii="Times New Roman" w:eastAsia="Calibri" w:hAnsi="Times New Roman" w:cs="Times New Roman"/>
          <w:sz w:val="28"/>
          <w:szCs w:val="28"/>
        </w:rPr>
        <w:t>форму уведомления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C66">
        <w:rPr>
          <w:rFonts w:ascii="Times New Roman" w:eastAsia="Calibri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5 к настоящему приказу;</w:t>
      </w:r>
    </w:p>
    <w:p w:rsidR="008B7C66" w:rsidRDefault="008B7C66" w:rsidP="008B7C6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C66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0A62F5">
        <w:rPr>
          <w:rFonts w:ascii="Times New Roman" w:eastAsia="Calibri" w:hAnsi="Times New Roman" w:cs="Times New Roman"/>
          <w:sz w:val="28"/>
          <w:szCs w:val="28"/>
        </w:rPr>
        <w:t>форму уведомления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соответствии </w:t>
      </w:r>
      <w:r w:rsidRPr="008B7C66">
        <w:rPr>
          <w:rFonts w:ascii="Times New Roman" w:eastAsia="Calibri" w:hAnsi="Times New Roman" w:cs="Times New Roman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</w:t>
      </w:r>
      <w:r w:rsidR="00D833B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приказу;</w:t>
      </w:r>
    </w:p>
    <w:p w:rsidR="00D833B1" w:rsidRDefault="008B7C66" w:rsidP="00D833B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C66">
        <w:rPr>
          <w:rFonts w:ascii="Times New Roman" w:eastAsia="Calibri" w:hAnsi="Times New Roman" w:cs="Times New Roman"/>
          <w:sz w:val="28"/>
          <w:szCs w:val="28"/>
        </w:rPr>
        <w:t>ж)</w:t>
      </w:r>
      <w:r w:rsidR="00D83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3B1" w:rsidRPr="000A62F5">
        <w:rPr>
          <w:rFonts w:ascii="Times New Roman" w:eastAsia="Calibri" w:hAnsi="Times New Roman" w:cs="Times New Roman"/>
          <w:sz w:val="28"/>
          <w:szCs w:val="28"/>
        </w:rPr>
        <w:t>форму уведомления</w:t>
      </w:r>
      <w:r w:rsidR="00D83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3B1" w:rsidRPr="00D833B1">
        <w:rPr>
          <w:rFonts w:ascii="Times New Roman" w:hAnsi="Times New Roman"/>
          <w:sz w:val="28"/>
          <w:szCs w:val="28"/>
        </w:rPr>
        <w:t xml:space="preserve">о несоответствии построенных или реконструированных </w:t>
      </w:r>
      <w:r w:rsidR="00D833B1" w:rsidRPr="00D833B1">
        <w:rPr>
          <w:rFonts w:ascii="Times New Roman" w:hAnsi="Times New Roman" w:cs="Times New Roman"/>
          <w:sz w:val="28"/>
          <w:szCs w:val="28"/>
        </w:rPr>
        <w:t xml:space="preserve">объекта индивидуального жилищного строительства или садового дома </w:t>
      </w:r>
      <w:r w:rsidR="00D833B1" w:rsidRPr="00D833B1">
        <w:rPr>
          <w:rFonts w:ascii="Times New Roman" w:hAnsi="Times New Roman"/>
          <w:sz w:val="28"/>
          <w:szCs w:val="28"/>
        </w:rPr>
        <w:t>требованиям законодательства о градостроительной деятельности</w:t>
      </w:r>
      <w:r w:rsidR="00D833B1">
        <w:rPr>
          <w:rFonts w:ascii="Times New Roman" w:hAnsi="Times New Roman"/>
          <w:sz w:val="28"/>
          <w:szCs w:val="28"/>
        </w:rPr>
        <w:t xml:space="preserve"> </w:t>
      </w:r>
      <w:r w:rsidR="00D833B1">
        <w:rPr>
          <w:rFonts w:ascii="Times New Roman" w:eastAsia="Calibri" w:hAnsi="Times New Roman" w:cs="Times New Roman"/>
          <w:sz w:val="28"/>
          <w:szCs w:val="28"/>
        </w:rPr>
        <w:t>согласно Приложению № 7 к настоящему приказу.</w:t>
      </w:r>
    </w:p>
    <w:p w:rsidR="00BA0B52" w:rsidRPr="00AA46BD" w:rsidRDefault="00BA0B52" w:rsidP="00AA46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A0B5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D16FB" w:rsidRDefault="001D16FB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8EF" w:rsidRPr="00AA46BD" w:rsidRDefault="000038EF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6FB" w:rsidRPr="00AA46BD" w:rsidRDefault="001D16FB" w:rsidP="00BA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46BD">
        <w:rPr>
          <w:rFonts w:ascii="Times New Roman" w:hAnsi="Times New Roman" w:cs="Times New Roman"/>
          <w:sz w:val="28"/>
          <w:szCs w:val="28"/>
        </w:rPr>
        <w:t>Министр</w:t>
      </w:r>
      <w:r w:rsidR="00967EF0">
        <w:rPr>
          <w:rFonts w:ascii="Times New Roman" w:hAnsi="Times New Roman" w:cs="Times New Roman"/>
          <w:sz w:val="28"/>
          <w:szCs w:val="28"/>
        </w:rPr>
        <w:t xml:space="preserve">     </w:t>
      </w:r>
      <w:r w:rsidR="00967EF0">
        <w:rPr>
          <w:rFonts w:ascii="Times New Roman" w:hAnsi="Times New Roman" w:cs="Times New Roman"/>
          <w:sz w:val="28"/>
          <w:szCs w:val="28"/>
        </w:rPr>
        <w:tab/>
      </w:r>
      <w:r w:rsidR="00967EF0">
        <w:rPr>
          <w:rFonts w:ascii="Times New Roman" w:hAnsi="Times New Roman" w:cs="Times New Roman"/>
          <w:sz w:val="28"/>
          <w:szCs w:val="28"/>
        </w:rPr>
        <w:tab/>
      </w:r>
      <w:r w:rsidR="00967EF0">
        <w:rPr>
          <w:rFonts w:ascii="Times New Roman" w:hAnsi="Times New Roman" w:cs="Times New Roman"/>
          <w:sz w:val="28"/>
          <w:szCs w:val="28"/>
        </w:rPr>
        <w:tab/>
      </w:r>
      <w:r w:rsidR="00967EF0">
        <w:rPr>
          <w:rFonts w:ascii="Times New Roman" w:hAnsi="Times New Roman" w:cs="Times New Roman"/>
          <w:sz w:val="28"/>
          <w:szCs w:val="28"/>
        </w:rPr>
        <w:tab/>
      </w:r>
      <w:r w:rsidR="00967EF0">
        <w:rPr>
          <w:rFonts w:ascii="Times New Roman" w:hAnsi="Times New Roman" w:cs="Times New Roman"/>
          <w:sz w:val="28"/>
          <w:szCs w:val="28"/>
        </w:rPr>
        <w:tab/>
      </w:r>
      <w:r w:rsidR="00967EF0">
        <w:rPr>
          <w:rFonts w:ascii="Times New Roman" w:hAnsi="Times New Roman" w:cs="Times New Roman"/>
          <w:sz w:val="28"/>
          <w:szCs w:val="28"/>
        </w:rPr>
        <w:tab/>
      </w:r>
      <w:r w:rsidR="00967EF0">
        <w:rPr>
          <w:rFonts w:ascii="Times New Roman" w:hAnsi="Times New Roman" w:cs="Times New Roman"/>
          <w:sz w:val="28"/>
          <w:szCs w:val="28"/>
        </w:rPr>
        <w:tab/>
      </w:r>
      <w:r w:rsidR="00967EF0">
        <w:rPr>
          <w:rFonts w:ascii="Times New Roman" w:hAnsi="Times New Roman" w:cs="Times New Roman"/>
          <w:sz w:val="28"/>
          <w:szCs w:val="28"/>
        </w:rPr>
        <w:tab/>
      </w:r>
      <w:r w:rsidR="00967EF0">
        <w:rPr>
          <w:rFonts w:ascii="Times New Roman" w:hAnsi="Times New Roman" w:cs="Times New Roman"/>
          <w:sz w:val="28"/>
          <w:szCs w:val="28"/>
        </w:rPr>
        <w:tab/>
      </w:r>
      <w:r w:rsidR="00BA0B52">
        <w:rPr>
          <w:rFonts w:ascii="Times New Roman" w:hAnsi="Times New Roman" w:cs="Times New Roman"/>
          <w:sz w:val="28"/>
          <w:szCs w:val="28"/>
        </w:rPr>
        <w:t xml:space="preserve">      </w:t>
      </w:r>
      <w:r w:rsidR="00D833B1">
        <w:rPr>
          <w:rFonts w:ascii="Times New Roman" w:hAnsi="Times New Roman" w:cs="Times New Roman"/>
          <w:sz w:val="28"/>
          <w:szCs w:val="28"/>
        </w:rPr>
        <w:t xml:space="preserve">    </w:t>
      </w:r>
      <w:r w:rsidR="00BA0B52">
        <w:rPr>
          <w:rFonts w:ascii="Times New Roman" w:hAnsi="Times New Roman" w:cs="Times New Roman"/>
          <w:sz w:val="28"/>
          <w:szCs w:val="28"/>
        </w:rPr>
        <w:t xml:space="preserve">   </w:t>
      </w:r>
      <w:r w:rsidR="00967EF0">
        <w:rPr>
          <w:rFonts w:ascii="Times New Roman" w:hAnsi="Times New Roman" w:cs="Times New Roman"/>
          <w:sz w:val="28"/>
          <w:szCs w:val="28"/>
        </w:rPr>
        <w:t>В.В.</w:t>
      </w:r>
      <w:r w:rsidR="00D833B1">
        <w:rPr>
          <w:rFonts w:ascii="Times New Roman" w:hAnsi="Times New Roman" w:cs="Times New Roman"/>
          <w:sz w:val="28"/>
          <w:szCs w:val="28"/>
        </w:rPr>
        <w:t xml:space="preserve"> </w:t>
      </w:r>
      <w:r w:rsidR="00967EF0">
        <w:rPr>
          <w:rFonts w:ascii="Times New Roman" w:hAnsi="Times New Roman" w:cs="Times New Roman"/>
          <w:sz w:val="28"/>
          <w:szCs w:val="28"/>
        </w:rPr>
        <w:t>Я</w:t>
      </w:r>
      <w:r w:rsidR="00D833B1">
        <w:rPr>
          <w:rFonts w:ascii="Times New Roman" w:hAnsi="Times New Roman" w:cs="Times New Roman"/>
          <w:sz w:val="28"/>
          <w:szCs w:val="28"/>
        </w:rPr>
        <w:t>кушев</w:t>
      </w:r>
    </w:p>
    <w:p w:rsidR="001D16FB" w:rsidRDefault="001D16FB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строительства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2018 г. № 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4"/>
      <w:bookmarkEnd w:id="0"/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3044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3044A9" w:rsidRPr="003044A9" w:rsidRDefault="003044A9" w:rsidP="003044A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044A9" w:rsidRPr="003044A9" w:rsidRDefault="003044A9" w:rsidP="00304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3044A9" w:rsidRPr="003044A9" w:rsidRDefault="003044A9" w:rsidP="003044A9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044A9" w:rsidRPr="003044A9" w:rsidRDefault="003044A9" w:rsidP="003044A9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44A9" w:rsidRPr="003044A9" w:rsidRDefault="003044A9" w:rsidP="003044A9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3044A9" w:rsidRPr="003044A9" w:rsidRDefault="003044A9" w:rsidP="003044A9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44A9" w:rsidRPr="003044A9" w:rsidRDefault="003044A9" w:rsidP="003044A9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4A9" w:rsidRPr="003044A9" w:rsidRDefault="003044A9" w:rsidP="003044A9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3044A9" w:rsidRPr="003044A9" w:rsidRDefault="003044A9" w:rsidP="003044A9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Правоустанавливающие документы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случае реконструкции 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(Сведения о праве застройщика на 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наличии прав иных лиц на 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строительства, в случае реконструкции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застройки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типовом архитектурном решении объекта капитального строительства, утвержденным в соответствии с Федеральным законом от 25 июня 2002 г. № 73-ФЗ «Об объектах культурного наследия (памятниках истории и культуры) 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народов Российской Федерации» (Собрание законодательства Российской Федерации, 2002, № 26, ст. 2519; 2004, № 35, ст. 3607; 2006, № 1, ст. 10; № 52, ст. 5498; 2007, № 1, ст. 21; № 43, ст. 5084; 2008, № 20, ст. 2251; № 30, ст. 3616; 2011, № 47, ст. 6606; № 49, ст. 7026; 2012, № 31, ст. 4322; № 47, ст. 6390; 2013, № 17, ст. 2030; № 30, ст. 4078; 2014, № 43, ст. 5799; № 49, ст. 6928; 2016, № 1, ст. 79; № 15, ст. 2057; № 27, ст. 4294; 2017, №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44A9" w:rsidRPr="003044A9" w:rsidRDefault="003044A9" w:rsidP="003044A9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44A9">
        <w:rPr>
          <w:rFonts w:ascii="Times New Roman" w:eastAsia="Calibri" w:hAnsi="Times New Roman" w:cs="Times New Roman"/>
          <w:sz w:val="26"/>
          <w:szCs w:val="26"/>
        </w:rPr>
        <w:t>Почтовый адрес и (или) адрес электронной почты для связи: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4A9">
        <w:rPr>
          <w:rFonts w:ascii="Times New Roman" w:eastAsia="Calibri" w:hAnsi="Times New Roman" w:cs="Times New Roman"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44A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044A9">
        <w:rPr>
          <w:rFonts w:ascii="Times New Roman" w:eastAsia="Calibri" w:hAnsi="Times New Roman" w:cs="Times New Roman"/>
          <w:sz w:val="20"/>
          <w:szCs w:val="20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Настоящим уведомлением подтверждаю, что 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(объект индивидуального жилищного строительства или садовый дом)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предназначен для раздела на самостоятельные объекты недвижимости.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Настоящим уведомлением я 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(</w:t>
      </w:r>
      <w:r w:rsidRPr="003044A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Фами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лия, имя, отчество (при наличии), </w:t>
      </w:r>
      <w:r w:rsidRPr="003044A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если застройщиком является физическое лицо)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3044A9">
        <w:rPr>
          <w:rFonts w:ascii="Times New Roman" w:eastAsia="Calibri" w:hAnsi="Times New Roman" w:cs="Times New Roman"/>
          <w:b/>
          <w:sz w:val="26"/>
          <w:szCs w:val="28"/>
        </w:rPr>
        <w:t xml:space="preserve">даю согласие на </w:t>
      </w:r>
      <w:r w:rsidRPr="003044A9">
        <w:rPr>
          <w:rFonts w:ascii="Times New Roman" w:eastAsia="Calibri" w:hAnsi="Times New Roman" w:cs="Times New Roman"/>
          <w:b/>
          <w:bCs/>
          <w:sz w:val="26"/>
          <w:szCs w:val="28"/>
        </w:rPr>
        <w:t>обработку персональных данных.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прилагаются: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4A9">
        <w:rPr>
          <w:rFonts w:ascii="Times New Roman" w:eastAsia="Times New Roman" w:hAnsi="Times New Roman" w:cs="Times New Roman"/>
          <w:sz w:val="20"/>
          <w:szCs w:val="20"/>
        </w:rPr>
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 2005, № 1, ст. 16; № 30, ст. 3128; 2006, № 1, ст. 10, 21;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 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 № 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91)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строительства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2018 г. № 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044A9" w:rsidRPr="003044A9" w:rsidTr="003044A9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4A9" w:rsidRPr="003044A9" w:rsidRDefault="003044A9" w:rsidP="003044A9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4"/>
                <w:szCs w:val="24"/>
              </w:rPr>
              <w:t>наименование органа, уполномоченного на выдачу разрешений на строительство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9"/>
        <w:gridCol w:w="4382"/>
      </w:tblGrid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hideMark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 xml:space="preserve">Почтовый адрес: </w:t>
            </w: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044A9" w:rsidRPr="003044A9" w:rsidTr="003044A9">
        <w:tc>
          <w:tcPr>
            <w:tcW w:w="3398" w:type="dxa"/>
            <w:hideMark/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3398" w:type="dxa"/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hideMark/>
          </w:tcPr>
          <w:p w:rsidR="003044A9" w:rsidRPr="003044A9" w:rsidRDefault="003044A9" w:rsidP="003044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№_____________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044A9" w:rsidRPr="003044A9" w:rsidTr="003044A9">
        <w:tc>
          <w:tcPr>
            <w:tcW w:w="5097" w:type="dxa"/>
            <w:hideMark/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направленном Вами</w:t>
            </w:r>
            <w:r w:rsidRPr="0030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5097" w:type="dxa"/>
            <w:hideMark/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зарегистрированном</w:t>
            </w:r>
          </w:p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уведомляет Вас о соответствии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     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уполномоченного лица органа,            (подпись)             (расшифровка подписи)</w:t>
      </w: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уполномоченного на выдачу разрешений)</w:t>
      </w: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строительства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2018 г. № 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044A9" w:rsidRPr="003044A9" w:rsidTr="003044A9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4A9" w:rsidRPr="003044A9" w:rsidRDefault="003044A9" w:rsidP="003044A9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4"/>
                <w:szCs w:val="24"/>
              </w:rPr>
              <w:t>наименование органа, уполномоченного на выдачу разрешений на строительство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9"/>
        <w:gridCol w:w="4382"/>
      </w:tblGrid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hideMark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 xml:space="preserve">Почтовый адрес: </w:t>
            </w: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</w:p>
        </w:tc>
      </w:tr>
      <w:tr w:rsidR="003044A9" w:rsidRPr="003044A9" w:rsidTr="003044A9">
        <w:tc>
          <w:tcPr>
            <w:tcW w:w="4673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044A9" w:rsidRPr="003044A9" w:rsidTr="003044A9">
        <w:tc>
          <w:tcPr>
            <w:tcW w:w="3398" w:type="dxa"/>
            <w:hideMark/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3398" w:type="dxa"/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hideMark/>
          </w:tcPr>
          <w:p w:rsidR="003044A9" w:rsidRPr="003044A9" w:rsidRDefault="003044A9" w:rsidP="003044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№_____________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044A9" w:rsidRPr="003044A9" w:rsidTr="003044A9">
        <w:tc>
          <w:tcPr>
            <w:tcW w:w="5097" w:type="dxa"/>
            <w:hideMark/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направленном Вами</w:t>
            </w:r>
            <w:r w:rsidRPr="0030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5097" w:type="dxa"/>
            <w:hideMark/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зарегистрированном</w:t>
            </w:r>
          </w:p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A9">
              <w:rPr>
                <w:rFonts w:ascii="Times New Roman" w:hAnsi="Times New Roman"/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уведомляем Вас: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  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3044A9" w:rsidRPr="003044A9" w:rsidTr="003044A9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4A9" w:rsidRPr="003044A9" w:rsidTr="003044A9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4A9" w:rsidRPr="003044A9" w:rsidRDefault="003044A9" w:rsidP="00304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4A9">
              <w:rPr>
                <w:rFonts w:ascii="Times New Roman" w:hAnsi="Times New Roman"/>
                <w:sz w:val="24"/>
                <w:szCs w:val="24"/>
              </w:rPr>
      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 № 30, ст. 3128; 2006, № 1, ст. 10, 21;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 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 № 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91),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строительстве)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 о недопустимости размещения объекта индивидуального жилищного строительства или садового дома на земельном участке по следующим основаниям: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 установленном виде разрешенного использования земельного участка,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 о планируемом строительстве)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3)  о том, что уведомление подано или направлено лицом, не являющимся застройщиком в связи с отсутствием у Вас прав на земельный участок по следующим основаниям: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 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или регионального значения по следующим основаниям: 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     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уполномоченного лица органа,            (подпись)             (расшифровка подписи)</w:t>
      </w: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уполномоченного на выдачу разрешений)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прилагается: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строительства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2018 г. № 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3044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Сведения о застройщике:</w:t>
      </w:r>
    </w:p>
    <w:p w:rsidR="003044A9" w:rsidRPr="003044A9" w:rsidRDefault="003044A9" w:rsidP="003044A9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3044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044A9" w:rsidRPr="003044A9" w:rsidRDefault="003044A9" w:rsidP="003044A9">
      <w:pPr>
        <w:numPr>
          <w:ilvl w:val="0"/>
          <w:numId w:val="5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Сведения о земельном участке и 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объекте капитального строительства</w:t>
      </w:r>
    </w:p>
    <w:p w:rsidR="003044A9" w:rsidRPr="003044A9" w:rsidRDefault="003044A9" w:rsidP="003044A9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44A9" w:rsidRPr="003044A9" w:rsidRDefault="003044A9" w:rsidP="003044A9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4A9" w:rsidRPr="003044A9" w:rsidRDefault="003044A9" w:rsidP="003044A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изменении параметров планируемого строительства или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реконструкции объекта индивидуального жилищного строительства или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садового дома,</w:t>
      </w:r>
    </w:p>
    <w:p w:rsidR="003044A9" w:rsidRPr="003044A9" w:rsidRDefault="003044A9" w:rsidP="003044A9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3093"/>
        <w:gridCol w:w="3260"/>
        <w:gridCol w:w="3260"/>
      </w:tblGrid>
      <w:tr w:rsidR="003044A9" w:rsidRPr="003044A9" w:rsidTr="003044A9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</w:t>
            </w:r>
          </w:p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044A9" w:rsidRPr="003044A9" w:rsidTr="003044A9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3044A9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застройки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lastRenderedPageBreak/>
        <w:t>Настоящим уведомлением я 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</w:t>
      </w:r>
      <w:r w:rsidRPr="003044A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Фами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лия, имя, отчество (при наличии), </w:t>
      </w:r>
      <w:r w:rsidRPr="003044A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если застройщиком является физическое лицо)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3044A9">
        <w:rPr>
          <w:rFonts w:ascii="Times New Roman" w:eastAsia="Calibri" w:hAnsi="Times New Roman" w:cs="Times New Roman"/>
          <w:b/>
          <w:sz w:val="26"/>
          <w:szCs w:val="28"/>
        </w:rPr>
        <w:t xml:space="preserve">даю согласие на </w:t>
      </w:r>
      <w:r w:rsidRPr="003044A9">
        <w:rPr>
          <w:rFonts w:ascii="Times New Roman" w:eastAsia="Calibri" w:hAnsi="Times New Roman" w:cs="Times New Roman"/>
          <w:b/>
          <w:bCs/>
          <w:sz w:val="26"/>
          <w:szCs w:val="28"/>
        </w:rPr>
        <w:t>обработку персональных данных.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строительства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2018 г. № 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3044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3044A9" w:rsidRPr="003044A9" w:rsidRDefault="003044A9" w:rsidP="003044A9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3044A9" w:rsidRPr="003044A9" w:rsidTr="008A1C24">
        <w:trPr>
          <w:jc w:val="center"/>
        </w:trPr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8A1C24">
        <w:trPr>
          <w:jc w:val="center"/>
        </w:trPr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8A1C24">
        <w:trPr>
          <w:jc w:val="center"/>
        </w:trPr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8A1C24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8A1C24">
        <w:trPr>
          <w:jc w:val="center"/>
        </w:trPr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8A1C24">
        <w:trPr>
          <w:jc w:val="center"/>
        </w:trPr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8A1C24">
        <w:trPr>
          <w:jc w:val="center"/>
        </w:trPr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8A1C24">
        <w:trPr>
          <w:jc w:val="center"/>
        </w:trPr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44A9" w:rsidRPr="003044A9" w:rsidTr="008A1C24">
        <w:trPr>
          <w:jc w:val="center"/>
        </w:trPr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304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044A9" w:rsidRPr="003044A9" w:rsidRDefault="003044A9" w:rsidP="003044A9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44A9" w:rsidRPr="003044A9" w:rsidRDefault="003044A9" w:rsidP="003044A9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Сведения о земельном участке</w:t>
      </w:r>
    </w:p>
    <w:p w:rsidR="003044A9" w:rsidRPr="003044A9" w:rsidRDefault="003044A9" w:rsidP="003044A9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3044A9" w:rsidRPr="003044A9" w:rsidTr="008A1C24"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783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44A9" w:rsidRPr="003044A9" w:rsidRDefault="003044A9" w:rsidP="003044A9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4A9" w:rsidRPr="003044A9" w:rsidRDefault="003044A9" w:rsidP="003044A9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3044A9" w:rsidRPr="003044A9" w:rsidRDefault="003044A9" w:rsidP="003044A9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3044A9" w:rsidRPr="003044A9" w:rsidTr="008A1C24">
        <w:tc>
          <w:tcPr>
            <w:tcW w:w="851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Правоустанавливающие документы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случае реконструкции 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(Сведения о праве застройщика на 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наличии прав иных лиц на 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строительства, в случае реконструкции</w:t>
            </w: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параметрах построенного или реконструируемого объекта капитального строительства: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  <w:tcBorders>
              <w:top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 w:rsidRPr="00304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4783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4A9" w:rsidRPr="003044A9" w:rsidTr="008A1C24">
        <w:tc>
          <w:tcPr>
            <w:tcW w:w="851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4A9"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4783" w:type="dxa"/>
          </w:tcPr>
          <w:p w:rsidR="003044A9" w:rsidRPr="003044A9" w:rsidRDefault="003044A9" w:rsidP="003044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44A9">
        <w:rPr>
          <w:rFonts w:ascii="Times New Roman" w:eastAsia="Calibri" w:hAnsi="Times New Roman" w:cs="Times New Roman"/>
          <w:sz w:val="26"/>
          <w:szCs w:val="26"/>
        </w:rPr>
        <w:t>Почтовый адрес и (или) адрес электронной почты для связи: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4A9">
        <w:rPr>
          <w:rFonts w:ascii="Times New Roman" w:eastAsia="Calibri" w:hAnsi="Times New Roman" w:cs="Times New Roman"/>
          <w:sz w:val="26"/>
          <w:szCs w:val="26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</w:t>
      </w:r>
      <w:r w:rsidRPr="003044A9">
        <w:rPr>
          <w:rFonts w:ascii="Times New Roman" w:eastAsia="Calibri" w:hAnsi="Times New Roman" w:cs="Times New Roman"/>
          <w:sz w:val="26"/>
          <w:szCs w:val="26"/>
        </w:rPr>
        <w:lastRenderedPageBreak/>
        <w:t>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4A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044A9">
        <w:rPr>
          <w:rFonts w:ascii="Times New Roman" w:eastAsia="Calibri" w:hAnsi="Times New Roman" w:cs="Times New Roman"/>
          <w:sz w:val="20"/>
          <w:szCs w:val="20"/>
        </w:rPr>
        <w:t xml:space="preserve">путем направления на почтовый адрес и (или) адрес электронной почты или нарочным </w:t>
      </w:r>
      <w:r w:rsidRPr="003044A9">
        <w:rPr>
          <w:rFonts w:ascii="Times New Roman" w:hAnsi="Times New Roman" w:cs="Times New Roman"/>
          <w:sz w:val="20"/>
          <w:szCs w:val="20"/>
        </w:rPr>
        <w:t>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Настоящим уведомлением подтверждаю, что 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(объект индивидуального жилищного строительства или садовый дом)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предназначен для раздела на самостоятельные объекты недвижимости, а также об оплате государственной пошлины за осуществление государственной регистрации прав.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Настоящим уведомлением я 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</w:t>
      </w:r>
      <w:r w:rsidRPr="003044A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Фами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лия, имя, отчество (при наличии), </w:t>
      </w:r>
      <w:r w:rsidRPr="003044A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если застройщиком является физическое лицо)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3044A9">
        <w:rPr>
          <w:rFonts w:ascii="Times New Roman" w:eastAsia="Calibri" w:hAnsi="Times New Roman" w:cs="Times New Roman"/>
          <w:b/>
          <w:sz w:val="26"/>
          <w:szCs w:val="28"/>
        </w:rPr>
        <w:t xml:space="preserve">даю согласие на </w:t>
      </w:r>
      <w:r w:rsidRPr="003044A9">
        <w:rPr>
          <w:rFonts w:ascii="Times New Roman" w:hAnsi="Times New Roman" w:cs="Times New Roman"/>
          <w:b/>
          <w:bCs/>
          <w:sz w:val="26"/>
          <w:szCs w:val="28"/>
        </w:rPr>
        <w:t>обработку персональных данных.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прилагается: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3044A9" w:rsidRPr="003044A9" w:rsidRDefault="003044A9" w:rsidP="0030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4A9">
        <w:rPr>
          <w:rFonts w:ascii="Times New Roman" w:eastAsia="Times New Roman" w:hAnsi="Times New Roman" w:cs="Times New Roman"/>
          <w:sz w:val="20"/>
          <w:szCs w:val="2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№ 30, ст. 3128; 2006, № 1, ст. 10, 21;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 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 № 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91)</w:t>
      </w: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строительства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2018 г. № 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ФОРМА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044A9" w:rsidRPr="003044A9" w:rsidTr="008A1C24">
        <w:tc>
          <w:tcPr>
            <w:tcW w:w="10194" w:type="dxa"/>
            <w:tcBorders>
              <w:bottom w:val="single" w:sz="4" w:space="0" w:color="auto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10194" w:type="dxa"/>
            <w:tcBorders>
              <w:top w:val="single" w:sz="4" w:space="0" w:color="auto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уполномоченного </w:t>
            </w:r>
            <w:r w:rsidRPr="003044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выдачу разрешений на строительство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9"/>
        <w:gridCol w:w="4382"/>
      </w:tblGrid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Уведомление о соответствии построенных или реконструированных </w:t>
      </w:r>
      <w:r w:rsidRPr="0030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индивидуального жилищного строительства или садового дома</w:t>
      </w:r>
      <w:r w:rsidRPr="003044A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требованиям законодательства о градостроительной деятельности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044A9" w:rsidRPr="003044A9" w:rsidTr="008A1C24">
        <w:tc>
          <w:tcPr>
            <w:tcW w:w="3398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 20__ г.</w:t>
            </w:r>
          </w:p>
        </w:tc>
        <w:tc>
          <w:tcPr>
            <w:tcW w:w="3398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044A9" w:rsidRPr="003044A9" w:rsidTr="008A1C24">
        <w:tc>
          <w:tcPr>
            <w:tcW w:w="5097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направленном Вами</w:t>
            </w:r>
            <w:r w:rsidRPr="003044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5097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зарегистрированном</w:t>
            </w:r>
          </w:p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уведомляет о соответствии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44A9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044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(построенного или реконструированного)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(объекта индивидуального жилищного строительства или садового дома)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, 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указанного в уведомлении и расположенного на земельном участке__________________________________________________________________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Courier New"/>
          <w:sz w:val="28"/>
          <w:szCs w:val="28"/>
          <w:lang w:eastAsia="ru-RU"/>
        </w:rPr>
        <w:t>требованиям законодательства о градостроительной деятельности.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     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уполномоченного лица органа,            подпись)             (расшифровка подписи)</w:t>
      </w:r>
      <w:r w:rsidRPr="003044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уполномоченного на выдачу разрешений)</w:t>
      </w: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2018 г. № 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044A9"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044A9" w:rsidRPr="003044A9" w:rsidTr="008A1C24">
        <w:tc>
          <w:tcPr>
            <w:tcW w:w="10194" w:type="dxa"/>
            <w:tcBorders>
              <w:bottom w:val="single" w:sz="4" w:space="0" w:color="auto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10194" w:type="dxa"/>
            <w:tcBorders>
              <w:top w:val="single" w:sz="4" w:space="0" w:color="auto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уполномоченного </w:t>
            </w:r>
            <w:r w:rsidRPr="003044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выдачу разрешений на строительство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9"/>
        <w:gridCol w:w="4382"/>
      </w:tblGrid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</w:tr>
      <w:tr w:rsidR="003044A9" w:rsidRPr="003044A9" w:rsidTr="008A1C24">
        <w:tc>
          <w:tcPr>
            <w:tcW w:w="4673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hAnsi="Times New Roman"/>
          <w:b/>
          <w:sz w:val="28"/>
          <w:szCs w:val="28"/>
        </w:rPr>
        <w:t xml:space="preserve">Уведомление о несоответствии построенных или реконструированных </w:t>
      </w:r>
      <w:r w:rsidRPr="0030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индивидуального жилищного строительства или садового дом</w:t>
      </w:r>
      <w:r w:rsidRPr="003044A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044A9">
        <w:rPr>
          <w:rFonts w:ascii="Times New Roman" w:hAnsi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044A9" w:rsidRPr="003044A9" w:rsidTr="008A1C24">
        <w:tc>
          <w:tcPr>
            <w:tcW w:w="3398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 20__ г.</w:t>
            </w:r>
          </w:p>
        </w:tc>
        <w:tc>
          <w:tcPr>
            <w:tcW w:w="3398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044A9" w:rsidRPr="003044A9" w:rsidTr="008A1C24">
        <w:tc>
          <w:tcPr>
            <w:tcW w:w="5097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направленном Вами</w:t>
            </w:r>
            <w:r w:rsidRPr="003044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5097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зарегистрированном</w:t>
            </w:r>
          </w:p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уведомляет Вас о несоответствии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44A9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3044A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              (построенного или реконструированного)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, </w:t>
      </w: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указанного в уведомлении и расположенного на земельном участке 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044A9">
        <w:rPr>
          <w:rFonts w:ascii="Times New Roman" w:eastAsia="Times New Roman" w:hAnsi="Times New Roman" w:cs="Courier New"/>
          <w:sz w:val="28"/>
          <w:szCs w:val="28"/>
          <w:lang w:eastAsia="ru-RU"/>
        </w:rPr>
        <w:t>требованиям законодательства о градостроительной деятельности по следующим основаниям: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044A9" w:rsidRPr="003044A9" w:rsidTr="008A1C24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>1.</w:t>
            </w:r>
            <w:r w:rsidRPr="003044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3044A9" w:rsidRPr="003044A9" w:rsidTr="008A1C24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(сведения о несоответствии </w:t>
            </w:r>
            <w:r w:rsidRPr="003044A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30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араметров построенных или реконструированных объекта индивидуального жилищного строительства или садового дома указанным в пункте 1 части 19 статьи </w:t>
            </w:r>
            <w:r w:rsidRPr="003044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55 Градостроительного кодекса Российской Федерации (Собрание законодательства Российской Федерации, 2005, № 1, ст. 16; № 30, ст. 3128; 2006, № 1, ст. 10, 21;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 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 № 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91) </w:t>
            </w:r>
            <w:r w:rsidRPr="0030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</w:r>
            <w:r w:rsidRPr="003044A9">
              <w:rPr>
                <w:rFonts w:ascii="Times New Roman" w:eastAsia="Calibri" w:hAnsi="Times New Roman" w:cs="Times New Roman"/>
                <w:sz w:val="20"/>
                <w:szCs w:val="20"/>
              </w:rPr>
              <w:t>Градостроительного кодекса Российской Федерации , другими федеральными законами)</w:t>
            </w:r>
          </w:p>
        </w:tc>
      </w:tr>
    </w:tbl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044A9" w:rsidRPr="003044A9" w:rsidTr="008A1C24">
        <w:tc>
          <w:tcPr>
            <w:tcW w:w="10194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3044A9" w:rsidRPr="003044A9" w:rsidTr="008A1C24">
        <w:tc>
          <w:tcPr>
            <w:tcW w:w="10194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10194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4A9">
        <w:rPr>
          <w:rFonts w:ascii="Times New Roman" w:hAnsi="Times New Roman" w:cs="Times New Roman"/>
          <w:sz w:val="20"/>
          <w:szCs w:val="20"/>
        </w:rPr>
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о планируемых строительстве или реконструкции объекта индивидуального жилищного строительства или садового дома (уведомление о планируемом строительстве)</w:t>
      </w:r>
      <w:r w:rsidRPr="003044A9">
        <w:rPr>
          <w:rFonts w:ascii="Times New Roman" w:hAnsi="Times New Roman" w:cs="Times New Roman"/>
          <w:sz w:val="20"/>
          <w:szCs w:val="20"/>
        </w:rPr>
        <w:t xml:space="preserve">, или типовому архитектурному решению, указанному в уведомлении 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о планируемом строительстве</w:t>
      </w:r>
      <w:r w:rsidRPr="003044A9">
        <w:rPr>
          <w:rFonts w:ascii="Times New Roman" w:hAnsi="Times New Roman" w:cs="Times New Roman"/>
          <w:sz w:val="20"/>
          <w:szCs w:val="20"/>
        </w:rPr>
        <w:t xml:space="preserve">, или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r w:rsidRPr="003044A9">
        <w:rPr>
          <w:rFonts w:ascii="Times New Roman" w:eastAsia="Calibri" w:hAnsi="Times New Roman" w:cs="Times New Roman"/>
          <w:sz w:val="20"/>
          <w:szCs w:val="20"/>
        </w:rPr>
        <w:t>Градостроительного кодекса Российской Федерации</w:t>
      </w:r>
      <w:r w:rsidRPr="003044A9">
        <w:rPr>
          <w:rFonts w:ascii="Times New Roman" w:hAnsi="Times New Roman" w:cs="Times New Roman"/>
          <w:sz w:val="20"/>
          <w:szCs w:val="20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044A9" w:rsidRPr="003044A9" w:rsidTr="008A1C24">
        <w:tc>
          <w:tcPr>
            <w:tcW w:w="10194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</w:tr>
      <w:tr w:rsidR="003044A9" w:rsidRPr="003044A9" w:rsidTr="008A1C24">
        <w:tc>
          <w:tcPr>
            <w:tcW w:w="10194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10194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4A9">
        <w:rPr>
          <w:rFonts w:ascii="Times New Roman" w:hAnsi="Times New Roman" w:cs="Times New Roman"/>
          <w:sz w:val="20"/>
          <w:szCs w:val="20"/>
        </w:rPr>
        <w:t>(сведения о несоответствии вида разрешенного использования,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044A9" w:rsidRPr="003044A9" w:rsidTr="008A1C24">
        <w:tc>
          <w:tcPr>
            <w:tcW w:w="10194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44A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</w:tr>
      <w:tr w:rsidR="003044A9" w:rsidRPr="003044A9" w:rsidTr="008A1C24">
        <w:tc>
          <w:tcPr>
            <w:tcW w:w="10194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4A9" w:rsidRPr="003044A9" w:rsidTr="008A1C24">
        <w:tc>
          <w:tcPr>
            <w:tcW w:w="10194" w:type="dxa"/>
          </w:tcPr>
          <w:p w:rsidR="003044A9" w:rsidRPr="003044A9" w:rsidRDefault="003044A9" w:rsidP="003044A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4A9">
        <w:rPr>
          <w:rFonts w:ascii="Times New Roman" w:hAnsi="Times New Roman" w:cs="Times New Roman"/>
          <w:sz w:val="20"/>
          <w:szCs w:val="20"/>
        </w:rPr>
        <w:lastRenderedPageBreak/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4A9" w:rsidRPr="003044A9" w:rsidRDefault="003044A9" w:rsidP="0030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     __________  _____________________</w:t>
      </w:r>
    </w:p>
    <w:p w:rsidR="003044A9" w:rsidRPr="003044A9" w:rsidRDefault="003044A9" w:rsidP="003044A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 уполномоченного лица органа,                                 (подпись)             (расшифровка подписи)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уполномоченного на выдачу разрешений)</w:t>
      </w:r>
    </w:p>
    <w:p w:rsidR="003044A9" w:rsidRPr="00AA46BD" w:rsidRDefault="003044A9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044A9" w:rsidRPr="00AA46BD" w:rsidSect="00707508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66" w:rsidRDefault="001B4E66" w:rsidP="002E2305">
      <w:pPr>
        <w:spacing w:after="0" w:line="240" w:lineRule="auto"/>
      </w:pPr>
      <w:r>
        <w:separator/>
      </w:r>
    </w:p>
  </w:endnote>
  <w:endnote w:type="continuationSeparator" w:id="0">
    <w:p w:rsidR="001B4E66" w:rsidRDefault="001B4E66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66" w:rsidRDefault="001B4E66" w:rsidP="002E2305">
      <w:pPr>
        <w:spacing w:after="0" w:line="240" w:lineRule="auto"/>
      </w:pPr>
      <w:r>
        <w:separator/>
      </w:r>
    </w:p>
  </w:footnote>
  <w:footnote w:type="continuationSeparator" w:id="0">
    <w:p w:rsidR="001B4E66" w:rsidRDefault="001B4E66" w:rsidP="002E2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5E31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74A2"/>
    <w:rsid w:val="00147741"/>
    <w:rsid w:val="001527CA"/>
    <w:rsid w:val="00166370"/>
    <w:rsid w:val="00167CAE"/>
    <w:rsid w:val="00172B13"/>
    <w:rsid w:val="001808B1"/>
    <w:rsid w:val="001821CD"/>
    <w:rsid w:val="001B0C98"/>
    <w:rsid w:val="001B4E66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2305"/>
    <w:rsid w:val="002E64CC"/>
    <w:rsid w:val="002E6A2C"/>
    <w:rsid w:val="002E78A0"/>
    <w:rsid w:val="002F3183"/>
    <w:rsid w:val="003044A9"/>
    <w:rsid w:val="003110AB"/>
    <w:rsid w:val="00320BB9"/>
    <w:rsid w:val="00347733"/>
    <w:rsid w:val="00351E5F"/>
    <w:rsid w:val="00353F8B"/>
    <w:rsid w:val="003708CB"/>
    <w:rsid w:val="00373538"/>
    <w:rsid w:val="00382314"/>
    <w:rsid w:val="00387ECB"/>
    <w:rsid w:val="003B09ED"/>
    <w:rsid w:val="003B2A03"/>
    <w:rsid w:val="003C1BBC"/>
    <w:rsid w:val="003D5321"/>
    <w:rsid w:val="003E1900"/>
    <w:rsid w:val="003F216C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51D02"/>
    <w:rsid w:val="00553BB6"/>
    <w:rsid w:val="00564B31"/>
    <w:rsid w:val="005714FD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282E"/>
    <w:rsid w:val="007E7208"/>
    <w:rsid w:val="00803152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E7A"/>
    <w:rsid w:val="00985A76"/>
    <w:rsid w:val="00990788"/>
    <w:rsid w:val="00997053"/>
    <w:rsid w:val="009A0B8D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92757"/>
    <w:rsid w:val="00CB211E"/>
    <w:rsid w:val="00CC10EE"/>
    <w:rsid w:val="00CC295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280960-ED22-4054-82B0-F0F4D995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3044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39"/>
    <w:rsid w:val="003044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30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7"/>
    <w:uiPriority w:val="39"/>
    <w:rsid w:val="0030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48FE-3BAD-48B4-9AA1-D761A2BA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Владимировна</dc:creator>
  <cp:keywords/>
  <dc:description/>
  <cp:lastModifiedBy>Московская Наталия Владимировна</cp:lastModifiedBy>
  <cp:revision>2</cp:revision>
  <dcterms:created xsi:type="dcterms:W3CDTF">2018-09-04T16:22:00Z</dcterms:created>
  <dcterms:modified xsi:type="dcterms:W3CDTF">2018-09-04T16:22:00Z</dcterms:modified>
</cp:coreProperties>
</file>